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39F" w14:textId="77777777" w:rsidR="00C2015E" w:rsidRPr="00C2015E" w:rsidRDefault="00C2015E">
      <w:pPr>
        <w:rPr>
          <w:rFonts w:ascii="Feijoa Bold" w:hAnsi="Feijoa Bold"/>
          <w:color w:val="00B0F0"/>
          <w:sz w:val="40"/>
          <w:szCs w:val="40"/>
          <w:lang w:val="de-DE"/>
        </w:rPr>
      </w:pPr>
      <w:r w:rsidRPr="00C2015E">
        <w:rPr>
          <w:rFonts w:ascii="Feijoa Bold" w:hAnsi="Feijoa Bold"/>
          <w:color w:val="00B0F0"/>
          <w:sz w:val="40"/>
          <w:szCs w:val="40"/>
          <w:lang w:val="de-DE"/>
        </w:rPr>
        <w:t>Medienmitteilung</w:t>
      </w:r>
    </w:p>
    <w:p w14:paraId="19A612AF" w14:textId="606A6A5E" w:rsidR="00887F9D" w:rsidRPr="00202AAA" w:rsidRDefault="000B2482" w:rsidP="000A395D">
      <w:pPr>
        <w:spacing w:before="960"/>
        <w:rPr>
          <w:rFonts w:ascii="TheSansOsF Light" w:hAnsi="TheSansOsF Light"/>
          <w:lang w:val="de-DE"/>
        </w:rPr>
      </w:pPr>
      <w:r w:rsidRPr="00CA7965">
        <w:rPr>
          <w:rFonts w:ascii="TheSansOsF Light" w:hAnsi="TheSansOsF Light"/>
          <w:lang w:val="de-DE"/>
        </w:rPr>
        <w:t xml:space="preserve">Zürich, </w:t>
      </w:r>
      <w:r w:rsidR="00CA7965" w:rsidRPr="00CA7965">
        <w:rPr>
          <w:rFonts w:ascii="TheSansOsF Light" w:hAnsi="TheSansOsF Light"/>
          <w:lang w:val="de-DE"/>
        </w:rPr>
        <w:t>6</w:t>
      </w:r>
      <w:r w:rsidR="006E54A0" w:rsidRPr="00CA7965">
        <w:rPr>
          <w:rFonts w:ascii="TheSansOsF Light" w:hAnsi="TheSansOsF Light"/>
          <w:lang w:val="de-DE"/>
        </w:rPr>
        <w:t>.</w:t>
      </w:r>
      <w:r w:rsidR="00706D62" w:rsidRPr="00CA7965">
        <w:rPr>
          <w:rFonts w:ascii="TheSansOsF Light" w:hAnsi="TheSansOsF Light"/>
          <w:lang w:val="de-DE"/>
        </w:rPr>
        <w:t xml:space="preserve"> </w:t>
      </w:r>
      <w:r w:rsidR="00CA7965" w:rsidRPr="00CA7965">
        <w:rPr>
          <w:rFonts w:ascii="TheSansOsF Light" w:hAnsi="TheSansOsF Light"/>
          <w:lang w:val="de-DE"/>
        </w:rPr>
        <w:t>April</w:t>
      </w:r>
      <w:r w:rsidR="00706D62" w:rsidRPr="00CA7965">
        <w:rPr>
          <w:rFonts w:ascii="TheSansOsF Light" w:hAnsi="TheSansOsF Light"/>
          <w:lang w:val="de-DE"/>
        </w:rPr>
        <w:t xml:space="preserve"> 202</w:t>
      </w:r>
      <w:r w:rsidR="00CA7965" w:rsidRPr="00CA7965">
        <w:rPr>
          <w:rFonts w:ascii="TheSansOsF Light" w:hAnsi="TheSansOsF Light"/>
          <w:lang w:val="de-DE"/>
        </w:rPr>
        <w:t>2</w:t>
      </w:r>
    </w:p>
    <w:p w14:paraId="13278A3C" w14:textId="01A61C94" w:rsidR="00992EF2" w:rsidRPr="00202AAA" w:rsidRDefault="00E436C3" w:rsidP="000A395D">
      <w:pPr>
        <w:spacing w:before="960"/>
        <w:rPr>
          <w:rFonts w:ascii="TheSansOsF Light" w:hAnsi="TheSansOsF Light"/>
          <w:b/>
          <w:sz w:val="24"/>
          <w:szCs w:val="24"/>
          <w:lang w:val="de-DE"/>
        </w:rPr>
      </w:pPr>
      <w:r>
        <w:rPr>
          <w:rFonts w:ascii="TheSansOsF Light" w:hAnsi="TheSansOsF Light"/>
          <w:b/>
          <w:sz w:val="24"/>
          <w:szCs w:val="24"/>
          <w:lang w:val="de-DE"/>
        </w:rPr>
        <w:t>Rauchstopp: Mit einem neuen Lebensgefühl in den Frühling</w:t>
      </w:r>
      <w:r w:rsidR="00924F5A">
        <w:rPr>
          <w:rFonts w:ascii="TheSansOsF Light" w:hAnsi="TheSansOsF Light"/>
          <w:b/>
          <w:sz w:val="24"/>
          <w:szCs w:val="24"/>
          <w:lang w:val="de-DE"/>
        </w:rPr>
        <w:t xml:space="preserve"> starten</w:t>
      </w:r>
    </w:p>
    <w:p w14:paraId="6EEEDE49" w14:textId="77777777" w:rsidR="00202AAA" w:rsidRDefault="00202AAA" w:rsidP="00202AAA">
      <w:pPr>
        <w:rPr>
          <w:rFonts w:ascii="TheSansOsF Light" w:hAnsi="TheSansOsF Light"/>
          <w:i/>
          <w:lang w:val="de-DE"/>
        </w:rPr>
      </w:pPr>
    </w:p>
    <w:p w14:paraId="5CD28317" w14:textId="3EE429CA" w:rsidR="004E44F9" w:rsidRPr="004E44F9" w:rsidRDefault="007324F7" w:rsidP="00992EF2">
      <w:pPr>
        <w:autoSpaceDE w:val="0"/>
        <w:autoSpaceDN w:val="0"/>
        <w:adjustRightInd w:val="0"/>
        <w:rPr>
          <w:rFonts w:ascii="TheSansOsF Light" w:hAnsi="TheSansOsF Light"/>
          <w:i/>
          <w:lang w:val="de-DE"/>
        </w:rPr>
      </w:pPr>
      <w:r>
        <w:rPr>
          <w:rFonts w:ascii="TheSansOsF Light" w:hAnsi="TheSansOsF Light"/>
          <w:i/>
          <w:lang w:val="de-DE"/>
        </w:rPr>
        <w:t xml:space="preserve">LUNGE ZÜRICH bietet zusammen mit </w:t>
      </w:r>
      <w:proofErr w:type="spellStart"/>
      <w:r>
        <w:rPr>
          <w:rFonts w:ascii="TheSansOsF Light" w:hAnsi="TheSansOsF Light"/>
          <w:i/>
          <w:lang w:val="de-DE"/>
        </w:rPr>
        <w:t>ApoDoc</w:t>
      </w:r>
      <w:proofErr w:type="spellEnd"/>
      <w:r>
        <w:rPr>
          <w:rFonts w:ascii="TheSansOsF Light" w:hAnsi="TheSansOsF Light"/>
          <w:i/>
          <w:lang w:val="de-DE"/>
        </w:rPr>
        <w:t xml:space="preserve"> </w:t>
      </w:r>
      <w:proofErr w:type="spellStart"/>
      <w:r>
        <w:rPr>
          <w:rFonts w:ascii="TheSansOsF Light" w:hAnsi="TheSansOsF Light"/>
          <w:i/>
          <w:lang w:val="de-DE"/>
        </w:rPr>
        <w:t>Hardbrücke</w:t>
      </w:r>
      <w:proofErr w:type="spellEnd"/>
      <w:r>
        <w:rPr>
          <w:rFonts w:ascii="TheSansOsF Light" w:hAnsi="TheSansOsF Light"/>
          <w:i/>
          <w:lang w:val="de-DE"/>
        </w:rPr>
        <w:t xml:space="preserve"> und vier Zürcher Spitälern eine individuelle Rauchstoppberatung an. In sechs persönlichen </w:t>
      </w:r>
      <w:r w:rsidR="005D7939">
        <w:rPr>
          <w:rFonts w:ascii="TheSansOsF Light" w:hAnsi="TheSansOsF Light"/>
          <w:i/>
          <w:lang w:val="de-DE"/>
        </w:rPr>
        <w:t xml:space="preserve">und zwei telefonischen </w:t>
      </w:r>
      <w:r>
        <w:rPr>
          <w:rFonts w:ascii="TheSansOsF Light" w:hAnsi="TheSansOsF Light"/>
          <w:i/>
          <w:lang w:val="de-DE"/>
        </w:rPr>
        <w:t>Beratungen unterstützt Denise Casanova, Rauchstoppberaterin</w:t>
      </w:r>
      <w:r w:rsidR="00E8007E">
        <w:rPr>
          <w:rFonts w:ascii="TheSansOsF Light" w:hAnsi="TheSansOsF Light"/>
          <w:i/>
          <w:lang w:val="de-DE"/>
        </w:rPr>
        <w:t xml:space="preserve"> bei </w:t>
      </w:r>
      <w:r>
        <w:rPr>
          <w:rFonts w:ascii="TheSansOsF Light" w:hAnsi="TheSansOsF Light"/>
          <w:i/>
          <w:lang w:val="de-DE"/>
        </w:rPr>
        <w:t xml:space="preserve">LUNGE ZÜRICH, die Patienten auf dem Weg in ein rauchfreies Leben. </w:t>
      </w:r>
    </w:p>
    <w:p w14:paraId="12FBEAD7" w14:textId="77777777" w:rsidR="004E44F9" w:rsidRDefault="004E44F9" w:rsidP="00992EF2">
      <w:pPr>
        <w:autoSpaceDE w:val="0"/>
        <w:autoSpaceDN w:val="0"/>
        <w:adjustRightInd w:val="0"/>
        <w:rPr>
          <w:rFonts w:ascii="TheSansOsF Light" w:hAnsi="TheSansOsF Light"/>
          <w:i/>
          <w:lang w:val="de-DE"/>
        </w:rPr>
      </w:pPr>
    </w:p>
    <w:p w14:paraId="656CF9A5" w14:textId="4EB077E6" w:rsidR="00762CB8" w:rsidRDefault="00896384" w:rsidP="004E44F9">
      <w:pPr>
        <w:rPr>
          <w:rFonts w:ascii="TheSansOsF Light" w:hAnsi="TheSansOsF Light" w:cstheme="minorHAnsi"/>
        </w:rPr>
      </w:pPr>
      <w:r w:rsidRPr="00896384">
        <w:rPr>
          <w:rFonts w:ascii="TheSansOsF Light" w:hAnsi="TheSansOsF Light" w:cstheme="minorHAnsi"/>
        </w:rPr>
        <w:t xml:space="preserve">Die Tage werden länger, die Wiesen grüner und die Sonnenstrahlen wärmer. </w:t>
      </w:r>
      <w:r>
        <w:rPr>
          <w:rFonts w:ascii="TheSansOsF Light" w:hAnsi="TheSansOsF Light" w:cstheme="minorHAnsi"/>
        </w:rPr>
        <w:t xml:space="preserve">Der Frühling </w:t>
      </w:r>
      <w:r w:rsidR="00D97FE9">
        <w:rPr>
          <w:rFonts w:ascii="TheSansOsF Light" w:hAnsi="TheSansOsF Light" w:cstheme="minorHAnsi"/>
        </w:rPr>
        <w:t>ist da</w:t>
      </w:r>
      <w:r>
        <w:rPr>
          <w:rFonts w:ascii="TheSansOsF Light" w:hAnsi="TheSansOsF Light" w:cstheme="minorHAnsi"/>
        </w:rPr>
        <w:t xml:space="preserve">. </w:t>
      </w:r>
      <w:r w:rsidR="00B7706E">
        <w:rPr>
          <w:rFonts w:ascii="TheSansOsF Light" w:hAnsi="TheSansOsF Light" w:cstheme="minorHAnsi"/>
        </w:rPr>
        <w:t xml:space="preserve">Die Lebensgeister erwachen aus dem Winterschlaf, denn durch mehr Sonne und längere Tage steigt </w:t>
      </w:r>
      <w:r>
        <w:rPr>
          <w:rFonts w:ascii="TheSansOsF Light" w:hAnsi="TheSansOsF Light" w:cstheme="minorHAnsi"/>
        </w:rPr>
        <w:t>die Anzahl des Glückshormons Serotonin im Körper</w:t>
      </w:r>
      <w:r w:rsidR="00B7706E">
        <w:rPr>
          <w:rFonts w:ascii="TheSansOsF Light" w:hAnsi="TheSansOsF Light" w:cstheme="minorHAnsi"/>
        </w:rPr>
        <w:t xml:space="preserve">. Die neu gewonnene Energie kann genutzt werden, um sich von seinen Lastern zu lösen. </w:t>
      </w:r>
      <w:r w:rsidR="00DA3E6E">
        <w:rPr>
          <w:rFonts w:ascii="TheSansOsF Light" w:hAnsi="TheSansOsF Light" w:cstheme="minorHAnsi"/>
        </w:rPr>
        <w:t>Als Raucherin oder Raucher ist</w:t>
      </w:r>
      <w:r w:rsidR="00D97FE9">
        <w:rPr>
          <w:rFonts w:ascii="TheSansOsF Light" w:hAnsi="TheSansOsF Light" w:cstheme="minorHAnsi"/>
        </w:rPr>
        <w:t xml:space="preserve"> es</w:t>
      </w:r>
      <w:r w:rsidR="00DA3E6E">
        <w:rPr>
          <w:rFonts w:ascii="TheSansOsF Light" w:hAnsi="TheSansOsF Light" w:cstheme="minorHAnsi"/>
        </w:rPr>
        <w:t xml:space="preserve"> </w:t>
      </w:r>
      <w:r w:rsidR="00D97FE9">
        <w:rPr>
          <w:rFonts w:ascii="TheSansOsF Light" w:hAnsi="TheSansOsF Light" w:cstheme="minorHAnsi"/>
        </w:rPr>
        <w:t>also die geeignete Zeit, der Zigarette Adieu zu sagen und frisch in die neue Jahreszeit zu starten.</w:t>
      </w:r>
      <w:r w:rsidR="00DA3E6E">
        <w:rPr>
          <w:rFonts w:ascii="TheSansOsF Light" w:hAnsi="TheSansOsF Light" w:cstheme="minorHAnsi"/>
        </w:rPr>
        <w:t xml:space="preserve"> </w:t>
      </w:r>
      <w:r w:rsidR="002256DB">
        <w:rPr>
          <w:rFonts w:ascii="TheSansOsF Light" w:hAnsi="TheSansOsF Light" w:cstheme="minorHAnsi"/>
        </w:rPr>
        <w:t xml:space="preserve">Ohne Unterstützung kann ein Rauchstopp </w:t>
      </w:r>
      <w:r w:rsidR="00CE0CD6">
        <w:rPr>
          <w:rFonts w:ascii="TheSansOsF Light" w:hAnsi="TheSansOsF Light" w:cstheme="minorHAnsi"/>
        </w:rPr>
        <w:t xml:space="preserve">allerdings </w:t>
      </w:r>
      <w:r w:rsidR="002256DB">
        <w:rPr>
          <w:rFonts w:ascii="TheSansOsF Light" w:hAnsi="TheSansOsF Light" w:cstheme="minorHAnsi"/>
        </w:rPr>
        <w:t>schwer sein</w:t>
      </w:r>
      <w:r w:rsidR="00D45F72">
        <w:rPr>
          <w:rFonts w:ascii="TheSansOsF Light" w:hAnsi="TheSansOsF Light" w:cstheme="minorHAnsi"/>
        </w:rPr>
        <w:t xml:space="preserve"> und deshalb bietet LUNGE ZÜRICH hier Hand. </w:t>
      </w:r>
      <w:r w:rsidR="00BA021B">
        <w:rPr>
          <w:rFonts w:ascii="TheSansOsF Light" w:hAnsi="TheSansOsF Light" w:cstheme="minorHAnsi"/>
        </w:rPr>
        <w:t>Die Rauchstoppberatung von LUNGE ZÜRICH</w:t>
      </w:r>
      <w:r w:rsidR="00924F5A">
        <w:rPr>
          <w:rFonts w:ascii="TheSansOsF Light" w:hAnsi="TheSansOsF Light" w:cstheme="minorHAnsi"/>
        </w:rPr>
        <w:t xml:space="preserve">, </w:t>
      </w:r>
      <w:r w:rsidR="00BA021B">
        <w:rPr>
          <w:rFonts w:ascii="TheSansOsF Light" w:hAnsi="TheSansOsF Light" w:cstheme="minorHAnsi"/>
        </w:rPr>
        <w:t xml:space="preserve">hilft Raucherinnen und Rauchern sich von der Zigarette zu lösen. </w:t>
      </w:r>
      <w:r w:rsidR="00EA63C3">
        <w:rPr>
          <w:rFonts w:ascii="TheSansOsF Light" w:hAnsi="TheSansOsF Light" w:cstheme="minorHAnsi"/>
        </w:rPr>
        <w:t>Während den</w:t>
      </w:r>
      <w:r w:rsidR="00924F5A">
        <w:rPr>
          <w:rFonts w:ascii="TheSansOsF Light" w:hAnsi="TheSansOsF Light" w:cstheme="minorHAnsi"/>
        </w:rPr>
        <w:t xml:space="preserve"> Beratungen erarbeitet Denise Casanova, Rauchstoppberaterin</w:t>
      </w:r>
      <w:r w:rsidR="00E8007E">
        <w:rPr>
          <w:rFonts w:ascii="TheSansOsF Light" w:hAnsi="TheSansOsF Light" w:cstheme="minorHAnsi"/>
        </w:rPr>
        <w:t xml:space="preserve"> bei</w:t>
      </w:r>
      <w:r w:rsidR="00924F5A">
        <w:rPr>
          <w:rFonts w:ascii="TheSansOsF Light" w:hAnsi="TheSansOsF Light" w:cstheme="minorHAnsi"/>
        </w:rPr>
        <w:t xml:space="preserve"> LUNGE ZÜRICH, unter Einbezug eines Arztes einen individuellen </w:t>
      </w:r>
      <w:r w:rsidR="0001226A">
        <w:rPr>
          <w:rFonts w:ascii="TheSansOsF Light" w:hAnsi="TheSansOsF Light" w:cstheme="minorHAnsi"/>
        </w:rPr>
        <w:t>Handlungsplan,</w:t>
      </w:r>
      <w:r w:rsidR="00924F5A">
        <w:rPr>
          <w:rFonts w:ascii="TheSansOsF Light" w:hAnsi="TheSansOsF Light" w:cstheme="minorHAnsi"/>
        </w:rPr>
        <w:t xml:space="preserve"> um einen Rauchstopp vorzubereiten, durchzuführen und aufrechtzuerhalten. </w:t>
      </w:r>
    </w:p>
    <w:p w14:paraId="7990A9AA" w14:textId="16E27F14" w:rsidR="007A1BCA" w:rsidRDefault="007A1BCA" w:rsidP="004E44F9">
      <w:pPr>
        <w:rPr>
          <w:rFonts w:ascii="TheSansOsF Light" w:hAnsi="TheSansOsF Light" w:cstheme="minorHAnsi"/>
        </w:rPr>
      </w:pPr>
    </w:p>
    <w:p w14:paraId="34F00B0D" w14:textId="33462FB7" w:rsidR="0001226A" w:rsidRDefault="00D024E2" w:rsidP="0001226A">
      <w:pPr>
        <w:rPr>
          <w:rFonts w:ascii="TheSansOsF Light" w:hAnsi="TheSansOsF Light" w:cstheme="minorHAnsi"/>
          <w:b/>
          <w:bCs/>
        </w:rPr>
      </w:pPr>
      <w:r>
        <w:rPr>
          <w:rFonts w:ascii="TheSansOsF Light" w:hAnsi="TheSansOsF Light" w:cstheme="minorHAnsi"/>
          <w:b/>
          <w:bCs/>
        </w:rPr>
        <w:t xml:space="preserve">Was </w:t>
      </w:r>
      <w:r w:rsidR="00CE0CD6">
        <w:rPr>
          <w:rFonts w:ascii="TheSansOsF Light" w:hAnsi="TheSansOsF Light" w:cstheme="minorHAnsi"/>
          <w:b/>
          <w:bCs/>
        </w:rPr>
        <w:t>die Patienten</w:t>
      </w:r>
      <w:r>
        <w:rPr>
          <w:rFonts w:ascii="TheSansOsF Light" w:hAnsi="TheSansOsF Light" w:cstheme="minorHAnsi"/>
          <w:b/>
          <w:bCs/>
        </w:rPr>
        <w:t xml:space="preserve"> erwartet</w:t>
      </w:r>
    </w:p>
    <w:p w14:paraId="2331C96B" w14:textId="05125AF4" w:rsidR="00D024E2" w:rsidRDefault="00DE3D25" w:rsidP="0001226A">
      <w:pPr>
        <w:rPr>
          <w:rFonts w:ascii="TheSansOsF Light" w:hAnsi="TheSansOsF Light" w:cstheme="minorHAnsi"/>
        </w:rPr>
      </w:pPr>
      <w:r w:rsidRPr="00DE3D25">
        <w:rPr>
          <w:rFonts w:ascii="TheSansOsF Light" w:hAnsi="TheSansOsF Light" w:cstheme="minorHAnsi"/>
        </w:rPr>
        <w:t xml:space="preserve">Neben dem Handlungsplan werden die Patienten in ihrer Motivation unterstützt. Sie werden über mögliche Entzugssymptome aufgeklärt, erhalten Beratungen zu Nikotinersatzpräparaten </w:t>
      </w:r>
      <w:r w:rsidR="00F07B37">
        <w:rPr>
          <w:rFonts w:ascii="TheSansOsF Light" w:hAnsi="TheSansOsF Light" w:cstheme="minorHAnsi"/>
        </w:rPr>
        <w:t xml:space="preserve">und zu </w:t>
      </w:r>
      <w:r w:rsidRPr="00DE3D25">
        <w:rPr>
          <w:rFonts w:ascii="TheSansOsF Light" w:hAnsi="TheSansOsF Light" w:cstheme="minorHAnsi"/>
        </w:rPr>
        <w:t>rezeptpflichtigen Medikamenten zur Unterstützung des Rauchstopps.</w:t>
      </w:r>
      <w:r w:rsidR="00291D4B">
        <w:rPr>
          <w:rFonts w:ascii="TheSansOsF Light" w:hAnsi="TheSansOsF Light" w:cstheme="minorHAnsi"/>
        </w:rPr>
        <w:t xml:space="preserve"> Für einen erfolgreichen Rauchstop</w:t>
      </w:r>
      <w:r w:rsidR="0086400D">
        <w:rPr>
          <w:rFonts w:ascii="TheSansOsF Light" w:hAnsi="TheSansOsF Light" w:cstheme="minorHAnsi"/>
        </w:rPr>
        <w:t xml:space="preserve">p </w:t>
      </w:r>
      <w:r w:rsidR="00CE0CD6">
        <w:rPr>
          <w:rFonts w:ascii="TheSansOsF Light" w:hAnsi="TheSansOsF Light" w:cstheme="minorHAnsi"/>
        </w:rPr>
        <w:t>sind aber auch die Patienten selbst</w:t>
      </w:r>
      <w:r w:rsidR="00291D4B">
        <w:rPr>
          <w:rFonts w:ascii="TheSansOsF Light" w:hAnsi="TheSansOsF Light" w:cstheme="minorHAnsi"/>
        </w:rPr>
        <w:t xml:space="preserve"> gefordert, wie Denise Casanova</w:t>
      </w:r>
      <w:r w:rsidR="00FE49ED">
        <w:rPr>
          <w:rFonts w:ascii="TheSansOsF Light" w:hAnsi="TheSansOsF Light" w:cstheme="minorHAnsi"/>
        </w:rPr>
        <w:t xml:space="preserve"> </w:t>
      </w:r>
      <w:r w:rsidR="00291D4B">
        <w:rPr>
          <w:rFonts w:ascii="TheSansOsF Light" w:hAnsi="TheSansOsF Light" w:cstheme="minorHAnsi"/>
        </w:rPr>
        <w:t xml:space="preserve">sagt: </w:t>
      </w:r>
      <w:r w:rsidR="00291D4B" w:rsidRPr="00291D4B">
        <w:rPr>
          <w:rFonts w:ascii="TheSansOsF Light" w:hAnsi="TheSansOsF Light" w:cstheme="minorHAnsi"/>
        </w:rPr>
        <w:t>«Ich empfinde die Rauchstoppberatungen als wertvolle und sinnvolle Arbeit. Es ist wichtig, dass ein Verein wie LUNGE ZÜRICH ein solches Angebot zur Verfügung stellt. Nur das Angebot wahrzunehmen, reicht aber nicht. Es braucht Motivation</w:t>
      </w:r>
      <w:r w:rsidR="001262BD">
        <w:rPr>
          <w:rFonts w:ascii="TheSansOsF Light" w:hAnsi="TheSansOsF Light" w:cstheme="minorHAnsi"/>
        </w:rPr>
        <w:t>, Bereitschaft und Offenheit</w:t>
      </w:r>
      <w:r w:rsidR="00291D4B" w:rsidRPr="00291D4B">
        <w:rPr>
          <w:rFonts w:ascii="TheSansOsF Light" w:hAnsi="TheSansOsF Light" w:cstheme="minorHAnsi"/>
        </w:rPr>
        <w:t xml:space="preserve"> für einen erfolgreichen Rauchstopp.»</w:t>
      </w:r>
    </w:p>
    <w:p w14:paraId="34DF9801" w14:textId="47EBCFBE" w:rsidR="0038796E" w:rsidRDefault="0038796E" w:rsidP="0001226A">
      <w:pPr>
        <w:rPr>
          <w:rFonts w:ascii="TheSansOsF Light" w:hAnsi="TheSansOsF Light" w:cstheme="minorHAnsi"/>
        </w:rPr>
      </w:pPr>
    </w:p>
    <w:p w14:paraId="51009AEB" w14:textId="2B2BF40F" w:rsidR="0038796E" w:rsidRDefault="007317DA" w:rsidP="0038796E">
      <w:pPr>
        <w:rPr>
          <w:rFonts w:ascii="TheSansOsF Light" w:hAnsi="TheSansOsF Light" w:cstheme="minorHAnsi"/>
          <w:b/>
          <w:bCs/>
        </w:rPr>
      </w:pPr>
      <w:r>
        <w:rPr>
          <w:rFonts w:ascii="TheSansOsF Light" w:hAnsi="TheSansOsF Light" w:cstheme="minorHAnsi"/>
          <w:b/>
          <w:bCs/>
        </w:rPr>
        <w:t>Ein Rauchstopp lohnt sich</w:t>
      </w:r>
    </w:p>
    <w:p w14:paraId="75BB47E3" w14:textId="72B265CA" w:rsidR="0038796E" w:rsidRDefault="007317DA" w:rsidP="0038796E">
      <w:pPr>
        <w:rPr>
          <w:rFonts w:ascii="TheSansOsF Light" w:hAnsi="TheSansOsF Light" w:cstheme="minorHAnsi"/>
        </w:rPr>
      </w:pPr>
      <w:r>
        <w:rPr>
          <w:rFonts w:ascii="TheSansOsF Light" w:hAnsi="TheSansOsF Light" w:cstheme="minorHAnsi"/>
        </w:rPr>
        <w:t xml:space="preserve">20 Minuten nach der letzten Zigarette </w:t>
      </w:r>
      <w:r w:rsidR="00E0688B">
        <w:rPr>
          <w:rFonts w:ascii="TheSansOsF Light" w:hAnsi="TheSansOsF Light" w:cstheme="minorHAnsi"/>
        </w:rPr>
        <w:t>senkt</w:t>
      </w:r>
      <w:r>
        <w:rPr>
          <w:rFonts w:ascii="TheSansOsF Light" w:hAnsi="TheSansOsF Light" w:cstheme="minorHAnsi"/>
        </w:rPr>
        <w:t xml:space="preserve"> sich der durch Nikotin erhöhte Blutdruck ab. Ein Tag nach dem Rauchstopp verringert sich das Herzinfarktrisiko. Ein Jahr danach ist das Risiko von Erkrankungen der Herzgefässe nur noch halb so gross. Das sind nur drei von vielen Gründe, warum </w:t>
      </w:r>
      <w:r w:rsidR="00E0688B">
        <w:rPr>
          <w:rFonts w:ascii="TheSansOsF Light" w:hAnsi="TheSansOsF Light" w:cstheme="minorHAnsi"/>
        </w:rPr>
        <w:t>es sich lohnt den Zigaretten auf Nimmerwiedersehen zu sagen</w:t>
      </w:r>
      <w:r>
        <w:rPr>
          <w:rFonts w:ascii="TheSansOsF Light" w:hAnsi="TheSansOsF Light" w:cstheme="minorHAnsi"/>
        </w:rPr>
        <w:t>. Die Gesundheit verbessert sich bereits nach kurzer Zeit</w:t>
      </w:r>
      <w:r w:rsidR="00AD1B82">
        <w:rPr>
          <w:rFonts w:ascii="TheSansOsF Light" w:hAnsi="TheSansOsF Light" w:cstheme="minorHAnsi"/>
        </w:rPr>
        <w:t xml:space="preserve"> und diese </w:t>
      </w:r>
      <w:r w:rsidR="001B7F05">
        <w:rPr>
          <w:rFonts w:ascii="TheSansOsF Light" w:hAnsi="TheSansOsF Light" w:cstheme="minorHAnsi"/>
        </w:rPr>
        <w:t>hat in der heutigen Gesellschaft einen grossen Stellenwert. Das spürt auch Denise Casanova</w:t>
      </w:r>
      <w:r w:rsidR="00DF0378">
        <w:rPr>
          <w:rFonts w:ascii="TheSansOsF Light" w:hAnsi="TheSansOsF Light" w:cstheme="minorHAnsi"/>
        </w:rPr>
        <w:t xml:space="preserve">, denn der Hauptgrund </w:t>
      </w:r>
      <w:r w:rsidR="00A13F64">
        <w:rPr>
          <w:rFonts w:ascii="TheSansOsF Light" w:hAnsi="TheSansOsF Light" w:cstheme="minorHAnsi"/>
        </w:rPr>
        <w:t>ihrer</w:t>
      </w:r>
      <w:r w:rsidR="00DF0378">
        <w:rPr>
          <w:rFonts w:ascii="TheSansOsF Light" w:hAnsi="TheSansOsF Light" w:cstheme="minorHAnsi"/>
        </w:rPr>
        <w:t xml:space="preserve"> Patientinnen und Patienten für einen Rauchstopp sei die eigene Gesundheit. </w:t>
      </w:r>
      <w:r w:rsidR="004E3946">
        <w:rPr>
          <w:rFonts w:ascii="TheSansOsF Light" w:hAnsi="TheSansOsF Light" w:cstheme="minorHAnsi"/>
        </w:rPr>
        <w:t xml:space="preserve">Daneben </w:t>
      </w:r>
      <w:r w:rsidR="00424A22">
        <w:rPr>
          <w:rFonts w:ascii="TheSansOsF Light" w:hAnsi="TheSansOsF Light" w:cstheme="minorHAnsi"/>
        </w:rPr>
        <w:t>würden</w:t>
      </w:r>
      <w:r w:rsidR="004E3946">
        <w:rPr>
          <w:rFonts w:ascii="TheSansOsF Light" w:hAnsi="TheSansOsF Light" w:cstheme="minorHAnsi"/>
        </w:rPr>
        <w:t xml:space="preserve"> auch die Ersparnisse</w:t>
      </w:r>
      <w:r w:rsidR="00424A22">
        <w:rPr>
          <w:rFonts w:ascii="TheSansOsF Light" w:hAnsi="TheSansOsF Light" w:cstheme="minorHAnsi"/>
        </w:rPr>
        <w:t>, Vorbildfunktion</w:t>
      </w:r>
      <w:r w:rsidR="004E3946">
        <w:rPr>
          <w:rFonts w:ascii="TheSansOsF Light" w:hAnsi="TheSansOsF Light" w:cstheme="minorHAnsi"/>
        </w:rPr>
        <w:t xml:space="preserve"> und der Wunsch, nicht abhängig zu sein</w:t>
      </w:r>
      <w:r w:rsidR="003E5658">
        <w:rPr>
          <w:rFonts w:ascii="TheSansOsF Light" w:hAnsi="TheSansOsF Light" w:cstheme="minorHAnsi"/>
        </w:rPr>
        <w:t>,</w:t>
      </w:r>
      <w:r w:rsidR="00424A22">
        <w:rPr>
          <w:rFonts w:ascii="TheSansOsF Light" w:hAnsi="TheSansOsF Light" w:cstheme="minorHAnsi"/>
        </w:rPr>
        <w:t xml:space="preserve"> als</w:t>
      </w:r>
      <w:r w:rsidR="004E3946">
        <w:rPr>
          <w:rFonts w:ascii="TheSansOsF Light" w:hAnsi="TheSansOsF Light" w:cstheme="minorHAnsi"/>
        </w:rPr>
        <w:t xml:space="preserve"> weitere Beweggründe</w:t>
      </w:r>
      <w:r w:rsidR="00424A22">
        <w:rPr>
          <w:rFonts w:ascii="TheSansOsF Light" w:hAnsi="TheSansOsF Light" w:cstheme="minorHAnsi"/>
        </w:rPr>
        <w:t xml:space="preserve"> genannt.</w:t>
      </w:r>
    </w:p>
    <w:p w14:paraId="0434871E" w14:textId="77777777" w:rsidR="004E3946" w:rsidRDefault="004E3946" w:rsidP="0038796E">
      <w:pPr>
        <w:rPr>
          <w:rFonts w:ascii="TheSansOsF Light" w:hAnsi="TheSansOsF Light" w:cstheme="minorHAnsi"/>
        </w:rPr>
      </w:pPr>
    </w:p>
    <w:p w14:paraId="28226555" w14:textId="5D201492" w:rsidR="00601EC9" w:rsidRDefault="00924F5A" w:rsidP="004E44F9">
      <w:pPr>
        <w:rPr>
          <w:rFonts w:ascii="TheSansOsF Light" w:hAnsi="TheSansOsF Light" w:cstheme="minorHAnsi"/>
          <w:b/>
          <w:bCs/>
        </w:rPr>
      </w:pPr>
      <w:r>
        <w:rPr>
          <w:rFonts w:ascii="TheSansOsF Light" w:hAnsi="TheSansOsF Light" w:cstheme="minorHAnsi"/>
          <w:b/>
          <w:bCs/>
        </w:rPr>
        <w:t>Erfolgsstory Rauchstoppberatung</w:t>
      </w:r>
    </w:p>
    <w:p w14:paraId="5868A6E1" w14:textId="77777777" w:rsidR="008868A6" w:rsidRDefault="008868A6" w:rsidP="008868A6">
      <w:pPr>
        <w:rPr>
          <w:rFonts w:ascii="TheSansOsF Light" w:hAnsi="TheSansOsF Light" w:cstheme="minorHAnsi"/>
        </w:rPr>
      </w:pPr>
      <w:r>
        <w:rPr>
          <w:rFonts w:ascii="TheSansOsF Light" w:hAnsi="TheSansOsF Light" w:cstheme="minorHAnsi"/>
        </w:rPr>
        <w:t xml:space="preserve">Seit der ersten Rauchstoppberatung im Jahr 2018 ist die Zahl der Anmeldungen konstant steigend. </w:t>
      </w:r>
    </w:p>
    <w:p w14:paraId="41D6F42F" w14:textId="44B7DE65" w:rsidR="008868A6" w:rsidRPr="00924F5A" w:rsidRDefault="008868A6" w:rsidP="008868A6">
      <w:pPr>
        <w:rPr>
          <w:rFonts w:ascii="TheSansOsF Light" w:hAnsi="TheSansOsF Light" w:cstheme="minorHAnsi"/>
        </w:rPr>
      </w:pPr>
      <w:r w:rsidRPr="00C15679">
        <w:rPr>
          <w:rFonts w:ascii="TheSansOsF Light" w:hAnsi="TheSansOsF Light" w:cstheme="minorHAnsi"/>
        </w:rPr>
        <w:t>Das Angebot</w:t>
      </w:r>
      <w:r>
        <w:rPr>
          <w:rFonts w:ascii="TheSansOsF Light" w:hAnsi="TheSansOsF Light" w:cstheme="minorHAnsi"/>
        </w:rPr>
        <w:t xml:space="preserve"> </w:t>
      </w:r>
      <w:r w:rsidRPr="00C15679">
        <w:rPr>
          <w:rFonts w:ascii="TheSansOsF Light" w:hAnsi="TheSansOsF Light" w:cstheme="minorHAnsi"/>
        </w:rPr>
        <w:t xml:space="preserve">kostet CHF 300. Bei lückenlosem Besuch der gesamten Rauchstoppberatung </w:t>
      </w:r>
      <w:r>
        <w:rPr>
          <w:rFonts w:ascii="TheSansOsF Light" w:hAnsi="TheSansOsF Light" w:cstheme="minorHAnsi"/>
        </w:rPr>
        <w:t>wird dem Patienten</w:t>
      </w:r>
      <w:r w:rsidRPr="00C15679">
        <w:rPr>
          <w:rFonts w:ascii="TheSansOsF Light" w:hAnsi="TheSansOsF Light" w:cstheme="minorHAnsi"/>
        </w:rPr>
        <w:t xml:space="preserve"> CHF 50 zurückerstattet.</w:t>
      </w:r>
      <w:r>
        <w:rPr>
          <w:rFonts w:ascii="TheSansOsF Light" w:hAnsi="TheSansOsF Light" w:cstheme="minorHAnsi"/>
        </w:rPr>
        <w:t xml:space="preserve"> Neu wird auch ein Rauchstoppangebot für Schwangere und frischgebackene Eltern offeriert</w:t>
      </w:r>
      <w:r w:rsidR="005C7C01">
        <w:rPr>
          <w:rFonts w:ascii="TheSansOsF Light" w:hAnsi="TheSansOsF Light" w:cstheme="minorHAnsi"/>
        </w:rPr>
        <w:t>, welches sechs persönliche und eine telefonische Beratung beinhaltet</w:t>
      </w:r>
      <w:r>
        <w:rPr>
          <w:rFonts w:ascii="TheSansOsF Light" w:hAnsi="TheSansOsF Light" w:cstheme="minorHAnsi"/>
        </w:rPr>
        <w:t xml:space="preserve">. Da dieses Angebot durch den Kanton Zürich subventioniert wird, belaufen sich die Kosten auf nur CHF 100. Die Beratungen können je nach Wunsch vor Ort, digital oder telefonisch durchgeführt werden. </w:t>
      </w:r>
    </w:p>
    <w:p w14:paraId="6E627EDF" w14:textId="77777777" w:rsidR="008868A6" w:rsidRDefault="008868A6" w:rsidP="008868A6">
      <w:pPr>
        <w:rPr>
          <w:rFonts w:ascii="TheSansOsF Light" w:hAnsi="TheSansOsF Light" w:cstheme="minorHAnsi"/>
        </w:rPr>
      </w:pPr>
    </w:p>
    <w:p w14:paraId="66A9408E" w14:textId="03CF5A53" w:rsidR="00934FD3" w:rsidRDefault="008868A6" w:rsidP="004E44F9">
      <w:pPr>
        <w:rPr>
          <w:rFonts w:ascii="TheSansOsF Light" w:hAnsi="TheSansOsF Light" w:cstheme="minorHAnsi"/>
        </w:rPr>
      </w:pPr>
      <w:r>
        <w:rPr>
          <w:rFonts w:ascii="TheSansOsF Light" w:hAnsi="TheSansOsF Light" w:cstheme="minorHAnsi"/>
        </w:rPr>
        <w:t xml:space="preserve">Weitere Informationen zu den Angeboten finden Sie unter </w:t>
      </w:r>
      <w:hyperlink r:id="rId6" w:history="1">
        <w:r w:rsidRPr="00102C44">
          <w:rPr>
            <w:rStyle w:val="Hyperlink"/>
            <w:rFonts w:ascii="TheSansOsF Light" w:hAnsi="TheSansOsF Light" w:cstheme="minorHAnsi"/>
          </w:rPr>
          <w:t>www.lunge-zuerich.ch/rauchstopp</w:t>
        </w:r>
      </w:hyperlink>
      <w:r>
        <w:rPr>
          <w:rFonts w:ascii="TheSansOsF Light" w:hAnsi="TheSansOsF Light" w:cstheme="minorHAnsi"/>
        </w:rPr>
        <w:t xml:space="preserve"> </w:t>
      </w:r>
    </w:p>
    <w:p w14:paraId="6935B042" w14:textId="77777777" w:rsidR="00BB2F65" w:rsidRDefault="00BB2F65" w:rsidP="004E44F9">
      <w:pPr>
        <w:rPr>
          <w:rFonts w:ascii="TheSansOsF Light" w:hAnsi="TheSansOsF Light" w:cstheme="minorHAnsi"/>
        </w:rPr>
      </w:pPr>
    </w:p>
    <w:p w14:paraId="4BB7B828" w14:textId="77777777" w:rsidR="00ED153C" w:rsidRPr="00202AAA" w:rsidRDefault="00E21CD6" w:rsidP="00ED153C">
      <w:pPr>
        <w:pBdr>
          <w:top w:val="single" w:sz="4" w:space="4" w:color="00B0F0"/>
        </w:pBdr>
        <w:spacing w:before="360" w:line="360" w:lineRule="auto"/>
        <w:rPr>
          <w:rFonts w:ascii="TheSansOsF Light" w:hAnsi="TheSansOsF Light"/>
          <w:b/>
          <w:lang w:val="de-DE"/>
        </w:rPr>
      </w:pPr>
      <w:r w:rsidRPr="00202AAA">
        <w:rPr>
          <w:rFonts w:ascii="TheSansOsF Light" w:hAnsi="TheSansOsF Light"/>
          <w:b/>
          <w:caps/>
          <w:lang w:val="de-DE"/>
        </w:rPr>
        <w:t>Lunge Zürich</w:t>
      </w:r>
      <w:r w:rsidRPr="00202AAA">
        <w:rPr>
          <w:rFonts w:ascii="TheSansOsF Light" w:hAnsi="TheSansOsF Light"/>
          <w:b/>
          <w:lang w:val="de-DE"/>
        </w:rPr>
        <w:t>: Hilft. Informiert. Wirkt.</w:t>
      </w:r>
    </w:p>
    <w:p w14:paraId="6220AAC0" w14:textId="77777777" w:rsidR="00ED153C" w:rsidRDefault="00ED153C" w:rsidP="00ED153C">
      <w:pPr>
        <w:rPr>
          <w:rFonts w:ascii="TheSansOsF Light" w:hAnsi="TheSansOsF Light"/>
          <w:lang w:val="de-DE"/>
        </w:rPr>
      </w:pPr>
      <w:r w:rsidRPr="00ED153C">
        <w:rPr>
          <w:rFonts w:ascii="TheSansOsF Light" w:hAnsi="TheSansOsF Light"/>
          <w:lang w:val="de-DE"/>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p>
    <w:p w14:paraId="1A4367E3" w14:textId="77777777" w:rsidR="00ED153C" w:rsidRDefault="00ED153C" w:rsidP="00ED153C">
      <w:pPr>
        <w:spacing w:line="360" w:lineRule="auto"/>
        <w:rPr>
          <w:rFonts w:ascii="TheSansOsF Light" w:hAnsi="TheSansOsF Light"/>
          <w:lang w:val="de-DE"/>
        </w:rPr>
      </w:pPr>
      <w:r w:rsidRPr="00ED153C">
        <w:rPr>
          <w:rFonts w:ascii="TheSansOsF Light" w:hAnsi="TheSansOsF Light"/>
          <w:lang w:val="de-DE"/>
        </w:rPr>
        <w:t xml:space="preserve">Menschen mit Lungenkrankheiten wie COPD, Asthma, Tuberkulose oder Schlafapnoe. </w:t>
      </w:r>
    </w:p>
    <w:p w14:paraId="26F524AA" w14:textId="77777777" w:rsidR="00ED153C" w:rsidRPr="00ED153C" w:rsidRDefault="00ED153C" w:rsidP="00ED153C">
      <w:pPr>
        <w:rPr>
          <w:rFonts w:ascii="TheSansOsF Light" w:hAnsi="TheSansOsF Light"/>
          <w:lang w:val="de-DE"/>
        </w:rPr>
      </w:pPr>
      <w:r w:rsidRPr="00ED153C">
        <w:rPr>
          <w:rFonts w:ascii="TheSansOsF Light" w:hAnsi="TheSansOsF Light"/>
          <w:lang w:val="de-DE"/>
        </w:rPr>
        <w:t xml:space="preserve">Mit seinem Angebot </w:t>
      </w:r>
      <w:r w:rsidR="00805B71">
        <w:rPr>
          <w:rFonts w:ascii="TheSansOsF Light" w:hAnsi="TheSansOsF Light"/>
          <w:lang w:val="de-DE"/>
        </w:rPr>
        <w:t>erhält</w:t>
      </w:r>
      <w:r w:rsidRPr="00ED153C">
        <w:rPr>
          <w:rFonts w:ascii="TheSansOsF Light" w:hAnsi="TheSansOsF Light"/>
          <w:lang w:val="de-DE"/>
        </w:rPr>
        <w:t xml:space="preserve"> und verbessert der Verein die Lebensqualität von lungenkranken Menschen sowie deren Angehörigen und leistet einen wichtigen Beitrag zur Vermeidung, Früherkennung und Erforschung von Lungenkrankheiten sowie </w:t>
      </w:r>
      <w:r w:rsidR="00151177" w:rsidRPr="00151177">
        <w:rPr>
          <w:rFonts w:ascii="TheSansOsF Light" w:hAnsi="TheSansOsF Light"/>
          <w:lang w:val="de-DE"/>
        </w:rPr>
        <w:t>zur Sicherstellung</w:t>
      </w:r>
      <w:r w:rsidRPr="00151177">
        <w:rPr>
          <w:rFonts w:ascii="TheSansOsF Light" w:hAnsi="TheSansOsF Light"/>
          <w:lang w:val="de-DE"/>
        </w:rPr>
        <w:t xml:space="preserve"> von guter Luftqualität.</w:t>
      </w:r>
      <w:r w:rsidRPr="00ED153C">
        <w:rPr>
          <w:rFonts w:ascii="TheSansOsF Light" w:hAnsi="TheSansOsF Light"/>
          <w:lang w:val="de-DE"/>
        </w:rPr>
        <w:t xml:space="preserve"> </w:t>
      </w:r>
    </w:p>
    <w:p w14:paraId="258C6640" w14:textId="77777777" w:rsidR="0017135F" w:rsidRPr="00202AAA" w:rsidRDefault="00E21CD6" w:rsidP="00E21CD6">
      <w:pPr>
        <w:pBdr>
          <w:bottom w:val="single" w:sz="4" w:space="1" w:color="00B0F0"/>
        </w:pBdr>
        <w:spacing w:before="120"/>
        <w:rPr>
          <w:rFonts w:ascii="TheSansOsF Light" w:hAnsi="TheSansOsF Light"/>
          <w:b/>
          <w:lang w:val="de-DE"/>
        </w:rPr>
      </w:pPr>
      <w:r w:rsidRPr="00202AAA">
        <w:rPr>
          <w:rFonts w:ascii="TheSansOsF Light" w:hAnsi="TheSansOsF Light"/>
          <w:lang w:val="de-DE"/>
        </w:rPr>
        <w:t xml:space="preserve">Der Verein Lunge Zürich ist eine Non-Profit-Organisation und tritt unter dem Namen LUNGE ZÜRICH auf. </w:t>
      </w:r>
      <w:r w:rsidRPr="00202AAA">
        <w:rPr>
          <w:rFonts w:ascii="TheSansOsF Light" w:hAnsi="TheSansOsF Light"/>
          <w:b/>
          <w:lang w:val="de-DE"/>
        </w:rPr>
        <w:t>www.lunge-zuerich.ch</w:t>
      </w:r>
    </w:p>
    <w:p w14:paraId="4715CF8B" w14:textId="77777777" w:rsidR="00804BE8" w:rsidRDefault="00804BE8" w:rsidP="009340AD">
      <w:pPr>
        <w:spacing w:before="120"/>
        <w:rPr>
          <w:rFonts w:ascii="TheSansOsF Light" w:hAnsi="TheSansOsF Light"/>
          <w:b/>
          <w:lang w:val="de-DE"/>
        </w:rPr>
      </w:pPr>
    </w:p>
    <w:p w14:paraId="00C166FA" w14:textId="63C63CC2" w:rsidR="00C17746" w:rsidRPr="00202AAA" w:rsidRDefault="00C17746" w:rsidP="009340AD">
      <w:pPr>
        <w:spacing w:before="120"/>
        <w:rPr>
          <w:rFonts w:ascii="TheSansOsF Light" w:hAnsi="TheSansOsF Light"/>
          <w:lang w:val="de-DE"/>
        </w:rPr>
      </w:pPr>
      <w:r w:rsidRPr="00202AAA">
        <w:rPr>
          <w:rFonts w:ascii="TheSansOsF Light" w:hAnsi="TheSansOsF Light"/>
          <w:b/>
          <w:lang w:val="de-DE"/>
        </w:rPr>
        <w:t>Kontakt:</w:t>
      </w:r>
    </w:p>
    <w:p w14:paraId="169825F1" w14:textId="28D58FC1" w:rsidR="00992EF2" w:rsidRPr="00992EF2" w:rsidRDefault="005017CB" w:rsidP="00992EF2">
      <w:pPr>
        <w:rPr>
          <w:rFonts w:ascii="TheSansOsF Light" w:hAnsi="TheSansOsF Light"/>
          <w:lang w:val="de-DE"/>
        </w:rPr>
      </w:pPr>
      <w:r>
        <w:rPr>
          <w:rFonts w:ascii="TheSansOsF Light" w:hAnsi="TheSansOsF Light"/>
          <w:lang w:val="de-DE"/>
        </w:rPr>
        <w:t>Claudia Wyrsch</w:t>
      </w:r>
      <w:r w:rsidR="00992EF2" w:rsidRPr="00992EF2">
        <w:rPr>
          <w:rFonts w:ascii="TheSansOsF Light" w:hAnsi="TheSansOsF Light"/>
          <w:lang w:val="de-DE"/>
        </w:rPr>
        <w:t xml:space="preserve">, Leiterin Kommunikation und Marketing </w:t>
      </w:r>
    </w:p>
    <w:p w14:paraId="683990D5" w14:textId="29716AA5" w:rsidR="00E21CD6" w:rsidRPr="00D2226F" w:rsidRDefault="0017135F" w:rsidP="001529D8">
      <w:pPr>
        <w:rPr>
          <w:rFonts w:ascii="TheSansOsF Light" w:hAnsi="TheSansOsF Light"/>
          <w:color w:val="00B0F0"/>
          <w:lang w:val="de-DE"/>
        </w:rPr>
      </w:pPr>
      <w:r w:rsidRPr="00202AAA">
        <w:rPr>
          <w:rFonts w:ascii="TheSansOsF Light" w:hAnsi="TheSansOsF Light"/>
          <w:lang w:val="de-DE"/>
        </w:rPr>
        <w:t xml:space="preserve">Telefon </w:t>
      </w:r>
      <w:r w:rsidR="00001451" w:rsidRPr="00202AAA">
        <w:rPr>
          <w:rFonts w:ascii="TheSansOsF Light" w:hAnsi="TheSansOsF Light"/>
          <w:lang w:val="de-DE"/>
        </w:rPr>
        <w:t xml:space="preserve">044 268 20 </w:t>
      </w:r>
      <w:r w:rsidR="00992EF2">
        <w:rPr>
          <w:rFonts w:ascii="TheSansOsF Light" w:hAnsi="TheSansOsF Light"/>
          <w:lang w:val="de-DE"/>
        </w:rPr>
        <w:t>08</w:t>
      </w:r>
      <w:r w:rsidRPr="00202AAA">
        <w:rPr>
          <w:rFonts w:ascii="TheSansOsF Light" w:hAnsi="TheSansOsF Light"/>
          <w:lang w:val="de-DE"/>
        </w:rPr>
        <w:t xml:space="preserve">, </w:t>
      </w:r>
      <w:hyperlink r:id="rId7" w:history="1">
        <w:r w:rsidR="00D2226F" w:rsidRPr="00D2226F">
          <w:rPr>
            <w:rStyle w:val="Hyperlink"/>
            <w:rFonts w:ascii="TheSansOsF Light" w:hAnsi="TheSansOsF Light"/>
            <w:color w:val="00B0F0"/>
            <w:lang w:val="de-DE"/>
          </w:rPr>
          <w:t>media@lunge-zuerich.ch</w:t>
        </w:r>
      </w:hyperlink>
    </w:p>
    <w:p w14:paraId="03762F86" w14:textId="77777777" w:rsidR="00ED153C" w:rsidRPr="00ED153C" w:rsidRDefault="00ED153C" w:rsidP="001529D8">
      <w:pPr>
        <w:rPr>
          <w:rFonts w:ascii="TheSansOsF Light" w:hAnsi="TheSansOsF Light"/>
        </w:rPr>
      </w:pPr>
    </w:p>
    <w:sectPr w:rsidR="00ED153C" w:rsidRPr="00ED153C" w:rsidSect="0097316E">
      <w:headerReference w:type="default" r:id="rId8"/>
      <w:footerReference w:type="default" r:id="rId9"/>
      <w:headerReference w:type="first" r:id="rId10"/>
      <w:footerReference w:type="first" r:id="rId11"/>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7603" w14:textId="77777777" w:rsidR="008C0C30" w:rsidRDefault="008C0C30" w:rsidP="007B0043">
      <w:r>
        <w:separator/>
      </w:r>
    </w:p>
  </w:endnote>
  <w:endnote w:type="continuationSeparator" w:id="0">
    <w:p w14:paraId="11AA4B03" w14:textId="77777777" w:rsidR="008C0C30" w:rsidRDefault="008C0C30" w:rsidP="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2000500000000020003"/>
    <w:charset w:val="00"/>
    <w:family w:val="modern"/>
    <w:notTrueType/>
    <w:pitch w:val="variable"/>
    <w:sig w:usb0="A10000FF" w:usb1="5001207B" w:usb2="00000000" w:usb3="00000000" w:csb0="0000009B" w:csb1="00000000"/>
  </w:font>
  <w:font w:name="TheSansOsF Light">
    <w:panose1 w:val="020B0302050302020203"/>
    <w:charset w:val="00"/>
    <w:family w:val="swiss"/>
    <w:notTrueType/>
    <w:pitch w:val="variable"/>
    <w:sig w:usb0="A00000FF" w:usb1="5000F0FB" w:usb2="00000000" w:usb3="00000000" w:csb0="0000009B" w:csb1="00000000"/>
  </w:font>
  <w:font w:name="Adobe Ming Std L">
    <w:panose1 w:val="00000000000000000000"/>
    <w:charset w:val="80"/>
    <w:family w:val="roman"/>
    <w:notTrueType/>
    <w:pitch w:val="variable"/>
    <w:sig w:usb0="00000203" w:usb1="1A0F1900" w:usb2="00000016" w:usb3="00000000" w:csb0="00120005" w:csb1="00000000"/>
  </w:font>
  <w:font w:name="TheSans-Pla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71EC" w14:textId="77777777" w:rsidR="009029D3" w:rsidRPr="00AF242A" w:rsidRDefault="009029D3" w:rsidP="005070AD">
    <w:pPr>
      <w:pStyle w:val="Fuzeile"/>
      <w:jc w:val="center"/>
      <w:rPr>
        <w:rFonts w:ascii="TheSansOsF Light" w:hAnsi="TheSansOsF Light"/>
        <w:sz w:val="16"/>
        <w:szCs w:val="16"/>
        <w:lang w:val="de-DE"/>
      </w:rPr>
    </w:pPr>
    <w:r w:rsidRPr="00AF242A">
      <w:rPr>
        <w:rFonts w:ascii="TheSansOsF Light" w:hAnsi="TheSansOsF Light"/>
        <w:sz w:val="16"/>
        <w:szCs w:val="16"/>
      </w:rPr>
      <w:fldChar w:fldCharType="begin"/>
    </w:r>
    <w:r w:rsidRPr="00AF242A">
      <w:rPr>
        <w:rFonts w:ascii="TheSansOsF Light" w:hAnsi="TheSansOsF Light"/>
        <w:sz w:val="16"/>
        <w:szCs w:val="16"/>
      </w:rPr>
      <w:instrText xml:space="preserve"> NUMPAGES  \* Arabic  \* MERGEFORMAT </w:instrText>
    </w:r>
    <w:r w:rsidRPr="00AF242A">
      <w:rPr>
        <w:rFonts w:ascii="TheSansOsF Light" w:hAnsi="TheSansOsF Light"/>
        <w:sz w:val="16"/>
        <w:szCs w:val="16"/>
      </w:rPr>
      <w:fldChar w:fldCharType="separate"/>
    </w:r>
    <w:r w:rsidR="00AA6C29">
      <w:rPr>
        <w:rFonts w:ascii="TheSansOsF Light" w:hAnsi="TheSansOsF Light"/>
        <w:noProof/>
        <w:sz w:val="16"/>
        <w:szCs w:val="16"/>
      </w:rPr>
      <w:t>2</w:t>
    </w:r>
    <w:r w:rsidRPr="00AF242A">
      <w:rPr>
        <w:rFonts w:ascii="TheSansOsF Light" w:hAnsi="TheSansOsF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2658" w14:textId="77777777" w:rsidR="009029D3" w:rsidRPr="00AF242A" w:rsidRDefault="0097316E" w:rsidP="005070AD">
    <w:pPr>
      <w:pStyle w:val="Fuzeile"/>
      <w:jc w:val="center"/>
      <w:rPr>
        <w:rFonts w:ascii="TheSansOsF Light" w:eastAsia="Adobe Ming Std L" w:hAnsi="TheSansOsF Light"/>
        <w:color w:val="00B0F0"/>
        <w:sz w:val="16"/>
        <w:szCs w:val="16"/>
        <w:lang w:val="de-DE"/>
      </w:rPr>
    </w:pPr>
    <w:r w:rsidRPr="00AF242A">
      <w:rPr>
        <w:rFonts w:ascii="TheSansOsF Light" w:eastAsia="Adobe Ming Std L" w:hAnsi="TheSansOsF Light"/>
        <w:noProof/>
        <w:sz w:val="16"/>
        <w:szCs w:val="16"/>
        <w:lang w:eastAsia="de-CH"/>
      </w:rPr>
      <w:drawing>
        <wp:anchor distT="0" distB="0" distL="114300" distR="114300" simplePos="0" relativeHeight="251659264" behindDoc="0" locked="0" layoutInCell="0" allowOverlap="0" wp14:anchorId="091FACB5" wp14:editId="1F313FF2">
          <wp:simplePos x="0" y="0"/>
          <wp:positionH relativeFrom="page">
            <wp:posOffset>6265545</wp:posOffset>
          </wp:positionH>
          <wp:positionV relativeFrom="page">
            <wp:posOffset>9822019</wp:posOffset>
          </wp:positionV>
          <wp:extent cx="516890" cy="546735"/>
          <wp:effectExtent l="0" t="0" r="0" b="571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sw.eps"/>
                  <pic:cNvPicPr/>
                </pic:nvPicPr>
                <pic:blipFill>
                  <a:blip r:embed="rId1">
                    <a:extLst>
                      <a:ext uri="{28A0092B-C50C-407E-A947-70E740481C1C}">
                        <a14:useLocalDpi xmlns:a14="http://schemas.microsoft.com/office/drawing/2010/main" val="0"/>
                      </a:ext>
                    </a:extLst>
                  </a:blip>
                  <a:stretch>
                    <a:fillRect/>
                  </a:stretch>
                </pic:blipFill>
                <pic:spPr>
                  <a:xfrm>
                    <a:off x="0" y="0"/>
                    <a:ext cx="516890" cy="546735"/>
                  </a:xfrm>
                  <a:prstGeom prst="rect">
                    <a:avLst/>
                  </a:prstGeom>
                </pic:spPr>
              </pic:pic>
            </a:graphicData>
          </a:graphic>
          <wp14:sizeRelH relativeFrom="margin">
            <wp14:pctWidth>0</wp14:pctWidth>
          </wp14:sizeRelH>
          <wp14:sizeRelV relativeFrom="margin">
            <wp14:pctHeight>0</wp14:pctHeight>
          </wp14:sizeRelV>
        </wp:anchor>
      </w:drawing>
    </w:r>
    <w:r w:rsidR="009340AD" w:rsidRPr="00AF242A">
      <w:rPr>
        <w:rFonts w:ascii="TheSansOsF Light" w:hAnsi="TheSansOsF Light" w:cs="TheSans-Plain"/>
        <w:noProof/>
        <w:sz w:val="16"/>
        <w:szCs w:val="16"/>
        <w:lang w:eastAsia="de-CH"/>
      </w:rPr>
      <w:drawing>
        <wp:anchor distT="0" distB="0" distL="114300" distR="114300" simplePos="0" relativeHeight="251660288" behindDoc="0" locked="0" layoutInCell="1" allowOverlap="1" wp14:anchorId="3F6EF67D" wp14:editId="1EF2EF81">
          <wp:simplePos x="0" y="0"/>
          <wp:positionH relativeFrom="column">
            <wp:posOffset>4493260</wp:posOffset>
          </wp:positionH>
          <wp:positionV relativeFrom="paragraph">
            <wp:posOffset>91440</wp:posOffset>
          </wp:positionV>
          <wp:extent cx="546735" cy="546735"/>
          <wp:effectExtent l="0" t="0" r="5715" b="571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_vmi_gm_de.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margin">
            <wp14:pctWidth>0</wp14:pctWidth>
          </wp14:sizeRelH>
          <wp14:sizeRelV relativeFrom="margin">
            <wp14:pctHeight>0</wp14:pctHeight>
          </wp14:sizeRelV>
        </wp:anchor>
      </w:drawing>
    </w:r>
    <w:r w:rsidR="00FD1BC3">
      <w:rPr>
        <w:rFonts w:ascii="TheSansOsF Light" w:eastAsia="Adobe Ming Std L" w:hAnsi="TheSansOsF Light"/>
        <w:color w:val="00B0F0"/>
        <w:sz w:val="16"/>
        <w:szCs w:val="16"/>
        <w:lang w:val="de-DE"/>
      </w:rPr>
      <w:t>LUNGE ZÜRICH</w:t>
    </w:r>
  </w:p>
  <w:p w14:paraId="5807C3BA" w14:textId="77777777" w:rsidR="009029D3" w:rsidRPr="00AF242A" w:rsidRDefault="009029D3" w:rsidP="005070AD">
    <w:pPr>
      <w:pStyle w:val="Fuzeile"/>
      <w:jc w:val="center"/>
      <w:rPr>
        <w:rFonts w:ascii="TheSansOsF Light" w:eastAsia="Adobe Ming Std L" w:hAnsi="TheSansOsF Light"/>
        <w:sz w:val="16"/>
        <w:szCs w:val="16"/>
        <w:lang w:val="de-DE"/>
      </w:rPr>
    </w:pPr>
  </w:p>
  <w:p w14:paraId="3CEC9488" w14:textId="2AC0DE93"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706D62">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5B0AF6B4" w14:textId="1086ACE9"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4E44F9">
      <w:rPr>
        <w:rFonts w:ascii="TheSansOsF Light" w:eastAsia="Adobe Ming Std L" w:hAnsi="TheSansOsF Light"/>
        <w:sz w:val="16"/>
        <w:szCs w:val="16"/>
        <w:lang w:val="de-DE"/>
      </w:rPr>
      <w:t>08</w:t>
    </w:r>
    <w:r w:rsidRPr="00AF242A">
      <w:rPr>
        <w:rFonts w:ascii="TheSansOsF Light" w:eastAsia="Adobe Ming Std L" w:hAnsi="TheSansOsF Light"/>
        <w:sz w:val="16"/>
        <w:szCs w:val="16"/>
        <w:lang w:val="de-DE"/>
      </w:rPr>
      <w:t xml:space="preserve">, F 044 268 20 20, </w:t>
    </w:r>
    <w:r w:rsidR="00D2226F">
      <w:rPr>
        <w:rFonts w:ascii="TheSansOsF Light" w:eastAsia="Adobe Ming Std L" w:hAnsi="TheSansOsF Light"/>
        <w:sz w:val="16"/>
        <w:szCs w:val="16"/>
        <w:lang w:val="de-DE"/>
      </w:rPr>
      <w:t>media</w:t>
    </w:r>
    <w:r w:rsidRPr="00AF242A">
      <w:rPr>
        <w:rFonts w:ascii="TheSansOsF Light" w:eastAsia="Adobe Ming Std L" w:hAnsi="TheSansOsF Light"/>
        <w:sz w:val="16"/>
        <w:szCs w:val="16"/>
        <w:lang w:val="de-DE"/>
      </w:rPr>
      <w:t>@lunge-zuerich.ch</w:t>
    </w:r>
  </w:p>
  <w:p w14:paraId="4EA7344D" w14:textId="77777777"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www.lunge-zuerich.ch, Spendenkonto: 80-1535-7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C99F" w14:textId="77777777" w:rsidR="008C0C30" w:rsidRDefault="008C0C30" w:rsidP="007B0043">
      <w:r>
        <w:separator/>
      </w:r>
    </w:p>
  </w:footnote>
  <w:footnote w:type="continuationSeparator" w:id="0">
    <w:p w14:paraId="4AD95CDD" w14:textId="77777777" w:rsidR="008C0C30" w:rsidRDefault="008C0C30" w:rsidP="007B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CACE" w14:textId="77777777" w:rsidR="009029D3" w:rsidRDefault="009029D3" w:rsidP="007B0043">
    <w:pPr>
      <w:pStyle w:val="Kopfzeile"/>
      <w:jc w:val="center"/>
    </w:pPr>
    <w:r>
      <w:rPr>
        <w:noProof/>
        <w:lang w:eastAsia="de-CH"/>
      </w:rPr>
      <w:drawing>
        <wp:inline distT="0" distB="0" distL="0" distR="0" wp14:anchorId="5CC12237" wp14:editId="784A7ABC">
          <wp:extent cx="1298341" cy="61564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B887" w14:textId="77777777" w:rsidR="009029D3" w:rsidRDefault="00ED153C" w:rsidP="005070AD">
    <w:pPr>
      <w:pStyle w:val="Kopfzeile"/>
      <w:jc w:val="center"/>
    </w:pPr>
    <w:r>
      <w:rPr>
        <w:noProof/>
        <w:lang w:eastAsia="de-CH"/>
      </w:rPr>
      <w:drawing>
        <wp:inline distT="0" distB="0" distL="0" distR="0" wp14:anchorId="5C536792" wp14:editId="06B92DD3">
          <wp:extent cx="1298341" cy="6156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1226A"/>
    <w:rsid w:val="00023599"/>
    <w:rsid w:val="00033D06"/>
    <w:rsid w:val="000560F3"/>
    <w:rsid w:val="000715A1"/>
    <w:rsid w:val="00080CA2"/>
    <w:rsid w:val="00083256"/>
    <w:rsid w:val="00093D32"/>
    <w:rsid w:val="000A01A5"/>
    <w:rsid w:val="000A395D"/>
    <w:rsid w:val="000B011D"/>
    <w:rsid w:val="000B2482"/>
    <w:rsid w:val="000B4D75"/>
    <w:rsid w:val="000B598C"/>
    <w:rsid w:val="000D0023"/>
    <w:rsid w:val="000E55EF"/>
    <w:rsid w:val="00115394"/>
    <w:rsid w:val="00120C72"/>
    <w:rsid w:val="001262BD"/>
    <w:rsid w:val="00151177"/>
    <w:rsid w:val="001529D8"/>
    <w:rsid w:val="001703D8"/>
    <w:rsid w:val="0017135F"/>
    <w:rsid w:val="00172AD0"/>
    <w:rsid w:val="00176ED4"/>
    <w:rsid w:val="00193E45"/>
    <w:rsid w:val="001B7F05"/>
    <w:rsid w:val="001C5A9E"/>
    <w:rsid w:val="001D2991"/>
    <w:rsid w:val="00202AAA"/>
    <w:rsid w:val="002256DB"/>
    <w:rsid w:val="00235479"/>
    <w:rsid w:val="002748B2"/>
    <w:rsid w:val="002847AF"/>
    <w:rsid w:val="00291D4B"/>
    <w:rsid w:val="002A5A7E"/>
    <w:rsid w:val="002A6D6E"/>
    <w:rsid w:val="002A7C46"/>
    <w:rsid w:val="002D20D9"/>
    <w:rsid w:val="002E1FA2"/>
    <w:rsid w:val="002E6AD7"/>
    <w:rsid w:val="00311284"/>
    <w:rsid w:val="003242B7"/>
    <w:rsid w:val="0033554D"/>
    <w:rsid w:val="00367E17"/>
    <w:rsid w:val="0037162D"/>
    <w:rsid w:val="0038796E"/>
    <w:rsid w:val="003978A9"/>
    <w:rsid w:val="003E2528"/>
    <w:rsid w:val="003E5658"/>
    <w:rsid w:val="003E7BC5"/>
    <w:rsid w:val="00411986"/>
    <w:rsid w:val="00424A22"/>
    <w:rsid w:val="00427CFD"/>
    <w:rsid w:val="00435A83"/>
    <w:rsid w:val="00437826"/>
    <w:rsid w:val="004470E9"/>
    <w:rsid w:val="00487575"/>
    <w:rsid w:val="004A4450"/>
    <w:rsid w:val="004A70DC"/>
    <w:rsid w:val="004B689F"/>
    <w:rsid w:val="004C6732"/>
    <w:rsid w:val="004C7A0F"/>
    <w:rsid w:val="004D7DB9"/>
    <w:rsid w:val="004E3946"/>
    <w:rsid w:val="004E44F9"/>
    <w:rsid w:val="004F2240"/>
    <w:rsid w:val="005017CB"/>
    <w:rsid w:val="005070AD"/>
    <w:rsid w:val="0053107F"/>
    <w:rsid w:val="00532E42"/>
    <w:rsid w:val="00552083"/>
    <w:rsid w:val="00573DED"/>
    <w:rsid w:val="00582ABC"/>
    <w:rsid w:val="005A297E"/>
    <w:rsid w:val="005B04DF"/>
    <w:rsid w:val="005B3E86"/>
    <w:rsid w:val="005C4E4D"/>
    <w:rsid w:val="005C7C01"/>
    <w:rsid w:val="005D0A5B"/>
    <w:rsid w:val="005D7939"/>
    <w:rsid w:val="005E45D4"/>
    <w:rsid w:val="005E7329"/>
    <w:rsid w:val="005F6C53"/>
    <w:rsid w:val="00600DEA"/>
    <w:rsid w:val="00601EC9"/>
    <w:rsid w:val="00603A16"/>
    <w:rsid w:val="00616CF6"/>
    <w:rsid w:val="0063223F"/>
    <w:rsid w:val="006433AA"/>
    <w:rsid w:val="00645473"/>
    <w:rsid w:val="00645EC1"/>
    <w:rsid w:val="00692D9B"/>
    <w:rsid w:val="00695D88"/>
    <w:rsid w:val="006E1910"/>
    <w:rsid w:val="006E307A"/>
    <w:rsid w:val="006E33D8"/>
    <w:rsid w:val="006E54A0"/>
    <w:rsid w:val="006F5903"/>
    <w:rsid w:val="00706D62"/>
    <w:rsid w:val="007317DA"/>
    <w:rsid w:val="007324F7"/>
    <w:rsid w:val="00762CB8"/>
    <w:rsid w:val="00767405"/>
    <w:rsid w:val="00772C42"/>
    <w:rsid w:val="007754E6"/>
    <w:rsid w:val="0079250E"/>
    <w:rsid w:val="007A1BCA"/>
    <w:rsid w:val="007B0043"/>
    <w:rsid w:val="007B626D"/>
    <w:rsid w:val="007D60BC"/>
    <w:rsid w:val="007E0D67"/>
    <w:rsid w:val="007E47AD"/>
    <w:rsid w:val="007F47D0"/>
    <w:rsid w:val="00804BE8"/>
    <w:rsid w:val="00805B71"/>
    <w:rsid w:val="008218F5"/>
    <w:rsid w:val="00833DE1"/>
    <w:rsid w:val="00835A57"/>
    <w:rsid w:val="008373DE"/>
    <w:rsid w:val="0084596D"/>
    <w:rsid w:val="00850448"/>
    <w:rsid w:val="0086400D"/>
    <w:rsid w:val="008868A6"/>
    <w:rsid w:val="00887F9D"/>
    <w:rsid w:val="00896384"/>
    <w:rsid w:val="008A3181"/>
    <w:rsid w:val="008B2481"/>
    <w:rsid w:val="008C0C30"/>
    <w:rsid w:val="008C218F"/>
    <w:rsid w:val="008F7F1D"/>
    <w:rsid w:val="009029D3"/>
    <w:rsid w:val="00924F5A"/>
    <w:rsid w:val="00926B64"/>
    <w:rsid w:val="009340AD"/>
    <w:rsid w:val="00934FD3"/>
    <w:rsid w:val="0097316E"/>
    <w:rsid w:val="009746D7"/>
    <w:rsid w:val="00991914"/>
    <w:rsid w:val="009920F2"/>
    <w:rsid w:val="00992EF2"/>
    <w:rsid w:val="00997BAA"/>
    <w:rsid w:val="009B07F3"/>
    <w:rsid w:val="009D3544"/>
    <w:rsid w:val="00A078D2"/>
    <w:rsid w:val="00A13F64"/>
    <w:rsid w:val="00A21064"/>
    <w:rsid w:val="00A30DD1"/>
    <w:rsid w:val="00A5156E"/>
    <w:rsid w:val="00A6266A"/>
    <w:rsid w:val="00AA6C29"/>
    <w:rsid w:val="00AB3C98"/>
    <w:rsid w:val="00AB54BC"/>
    <w:rsid w:val="00AB5DA8"/>
    <w:rsid w:val="00AC653F"/>
    <w:rsid w:val="00AD11A4"/>
    <w:rsid w:val="00AD1B82"/>
    <w:rsid w:val="00AF242A"/>
    <w:rsid w:val="00AF6CB0"/>
    <w:rsid w:val="00AF792F"/>
    <w:rsid w:val="00B05E3B"/>
    <w:rsid w:val="00B522A9"/>
    <w:rsid w:val="00B66ED3"/>
    <w:rsid w:val="00B72DDD"/>
    <w:rsid w:val="00B743DE"/>
    <w:rsid w:val="00B7706E"/>
    <w:rsid w:val="00B83813"/>
    <w:rsid w:val="00B92F10"/>
    <w:rsid w:val="00BA021B"/>
    <w:rsid w:val="00BA16DE"/>
    <w:rsid w:val="00BA6710"/>
    <w:rsid w:val="00BB2F65"/>
    <w:rsid w:val="00BC7E53"/>
    <w:rsid w:val="00BD030B"/>
    <w:rsid w:val="00BE3C31"/>
    <w:rsid w:val="00BF62B7"/>
    <w:rsid w:val="00C028F8"/>
    <w:rsid w:val="00C15679"/>
    <w:rsid w:val="00C17746"/>
    <w:rsid w:val="00C2015E"/>
    <w:rsid w:val="00C21C9A"/>
    <w:rsid w:val="00C2389D"/>
    <w:rsid w:val="00C57220"/>
    <w:rsid w:val="00C664A9"/>
    <w:rsid w:val="00C95A62"/>
    <w:rsid w:val="00CA73CF"/>
    <w:rsid w:val="00CA7965"/>
    <w:rsid w:val="00CB08F6"/>
    <w:rsid w:val="00CB350F"/>
    <w:rsid w:val="00CC3021"/>
    <w:rsid w:val="00CE0CD6"/>
    <w:rsid w:val="00CE7CF3"/>
    <w:rsid w:val="00D024E2"/>
    <w:rsid w:val="00D2226F"/>
    <w:rsid w:val="00D24709"/>
    <w:rsid w:val="00D36A5D"/>
    <w:rsid w:val="00D45F72"/>
    <w:rsid w:val="00D462A0"/>
    <w:rsid w:val="00D7657A"/>
    <w:rsid w:val="00D97FE9"/>
    <w:rsid w:val="00DA3E6E"/>
    <w:rsid w:val="00DD60EC"/>
    <w:rsid w:val="00DE0F4B"/>
    <w:rsid w:val="00DE3D25"/>
    <w:rsid w:val="00DF0378"/>
    <w:rsid w:val="00E0688B"/>
    <w:rsid w:val="00E07F2B"/>
    <w:rsid w:val="00E1365A"/>
    <w:rsid w:val="00E21CD6"/>
    <w:rsid w:val="00E22BF4"/>
    <w:rsid w:val="00E436C3"/>
    <w:rsid w:val="00E621A5"/>
    <w:rsid w:val="00E62A40"/>
    <w:rsid w:val="00E673DA"/>
    <w:rsid w:val="00E8007E"/>
    <w:rsid w:val="00E82DB7"/>
    <w:rsid w:val="00E9713D"/>
    <w:rsid w:val="00E97E28"/>
    <w:rsid w:val="00EA63C3"/>
    <w:rsid w:val="00EC1034"/>
    <w:rsid w:val="00ED153C"/>
    <w:rsid w:val="00EE10C5"/>
    <w:rsid w:val="00EE1F2D"/>
    <w:rsid w:val="00F07B37"/>
    <w:rsid w:val="00F3120E"/>
    <w:rsid w:val="00F55EE6"/>
    <w:rsid w:val="00F63038"/>
    <w:rsid w:val="00F82101"/>
    <w:rsid w:val="00F829DA"/>
    <w:rsid w:val="00F90400"/>
    <w:rsid w:val="00FA44B1"/>
    <w:rsid w:val="00FD1BC3"/>
    <w:rsid w:val="00FE49ED"/>
    <w:rsid w:val="00FF61C0"/>
    <w:rsid w:val="00FF66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32B1B97"/>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796E"/>
  </w:style>
  <w:style w:type="paragraph" w:styleId="berschrift2">
    <w:name w:val="heading 2"/>
    <w:basedOn w:val="Standard"/>
    <w:link w:val="berschrift2Zchn"/>
    <w:uiPriority w:val="9"/>
    <w:qFormat/>
    <w:rsid w:val="00934FD3"/>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semiHidden/>
    <w:unhideWhenUsed/>
    <w:rsid w:val="006E33D8"/>
  </w:style>
  <w:style w:type="character" w:customStyle="1" w:styleId="KommentartextZchn">
    <w:name w:val="Kommentartext Zchn"/>
    <w:basedOn w:val="Absatz-Standardschriftart"/>
    <w:link w:val="Kommentartext"/>
    <w:uiPriority w:val="99"/>
    <w:semiHidden/>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semiHidden/>
    <w:unhideWhenUsed/>
    <w:rsid w:val="00FD1BC3"/>
    <w:rPr>
      <w:color w:val="605E5C"/>
      <w:shd w:val="clear" w:color="auto" w:fill="E1DFDD"/>
    </w:rPr>
  </w:style>
  <w:style w:type="character" w:customStyle="1" w:styleId="berschrift2Zchn">
    <w:name w:val="Überschrift 2 Zchn"/>
    <w:basedOn w:val="Absatz-Standardschriftart"/>
    <w:link w:val="berschrift2"/>
    <w:uiPriority w:val="9"/>
    <w:rsid w:val="00934FD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34FD3"/>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34FD3"/>
    <w:rPr>
      <w:b/>
      <w:bCs/>
    </w:rPr>
  </w:style>
  <w:style w:type="character" w:customStyle="1" w:styleId="downloadlinklink">
    <w:name w:val="download_link_link"/>
    <w:basedOn w:val="Absatz-Standardschriftart"/>
    <w:rsid w:val="00C664A9"/>
  </w:style>
  <w:style w:type="character" w:customStyle="1" w:styleId="bodycontentsubheadingspan">
    <w:name w:val="body_content_subheading_span"/>
    <w:basedOn w:val="Absatz-Standardschriftart"/>
    <w:rsid w:val="00B05E3B"/>
  </w:style>
  <w:style w:type="character" w:styleId="BesuchterLink">
    <w:name w:val="FollowedHyperlink"/>
    <w:basedOn w:val="Absatz-Standardschriftart"/>
    <w:uiPriority w:val="99"/>
    <w:semiHidden/>
    <w:unhideWhenUsed/>
    <w:rsid w:val="00B05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593899161">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2772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edia@lunge-zuerich.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nge-zuerich.ch/rauchstopp"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Flühmann Myriam</dc:creator>
  <cp:lastModifiedBy>Wyrsch Claudia</cp:lastModifiedBy>
  <cp:revision>48</cp:revision>
  <cp:lastPrinted>2018-06-08T13:59:00Z</cp:lastPrinted>
  <dcterms:created xsi:type="dcterms:W3CDTF">2021-07-01T13:15:00Z</dcterms:created>
  <dcterms:modified xsi:type="dcterms:W3CDTF">2022-04-01T06:02:00Z</dcterms:modified>
</cp:coreProperties>
</file>